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9110FC" w:rsidRPr="00B6649A" w:rsidTr="00145CDF">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9110FC" w:rsidRPr="00B6649A" w:rsidTr="00145CDF">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rPr>
                <w:rFonts w:ascii="Times New Roman" w:hAnsi="Times New Roman" w:cs="Times New Roman"/>
                <w:b/>
                <w:sz w:val="20"/>
                <w:szCs w:val="20"/>
              </w:rPr>
            </w:pPr>
            <w:r>
              <w:rPr>
                <w:rFonts w:ascii="Times New Roman" w:hAnsi="Times New Roman" w:cs="Times New Roman"/>
                <w:bCs/>
                <w:sz w:val="20"/>
                <w:szCs w:val="20"/>
              </w:rPr>
              <w:t>Türk Kamu Yönetimi</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1005503</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9110FC" w:rsidRPr="00B6649A" w:rsidTr="007175FD">
        <w:tc>
          <w:tcPr>
            <w:tcW w:w="2410" w:type="dxa"/>
            <w:gridSpan w:val="2"/>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145CDF">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Türkçe</w:t>
            </w: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Zorunlu</w:t>
            </w:r>
          </w:p>
        </w:tc>
      </w:tr>
      <w:tr w:rsidR="009110FC" w:rsidRPr="00B6649A" w:rsidTr="00145CDF">
        <w:trPr>
          <w:trHeight w:val="61"/>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145CDF">
        <w:trPr>
          <w:trHeight w:val="106"/>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jc w:val="both"/>
              <w:rPr>
                <w:rFonts w:ascii="Times New Roman" w:hAnsi="Times New Roman" w:cs="Times New Roman"/>
                <w:color w:val="000000"/>
                <w:sz w:val="20"/>
                <w:szCs w:val="20"/>
              </w:rPr>
            </w:pPr>
            <w:r w:rsidRPr="00B6649A">
              <w:rPr>
                <w:rFonts w:ascii="Times New Roman" w:hAnsi="Times New Roman" w:cs="Times New Roman"/>
                <w:sz w:val="20"/>
                <w:szCs w:val="20"/>
              </w:rPr>
              <w:t>Bu ders</w:t>
            </w:r>
            <w:r w:rsidR="00F00081">
              <w:rPr>
                <w:rFonts w:ascii="Times New Roman" w:hAnsi="Times New Roman" w:cs="Times New Roman"/>
                <w:sz w:val="20"/>
                <w:szCs w:val="20"/>
              </w:rPr>
              <w:t xml:space="preserve">te </w:t>
            </w:r>
            <w:r w:rsidR="00C36CA8">
              <w:rPr>
                <w:rFonts w:ascii="Times New Roman" w:hAnsi="Times New Roman" w:cs="Times New Roman"/>
                <w:sz w:val="20"/>
                <w:szCs w:val="20"/>
              </w:rPr>
              <w:t>Türk Kamu Yönetimi’nin tarihsel süreçte geçirdiği dönüşüm ile birlikte günümüzde taşıdığı niteliklerin</w:t>
            </w:r>
            <w:r w:rsidR="00F00081">
              <w:rPr>
                <w:rFonts w:ascii="Times New Roman" w:hAnsi="Times New Roman" w:cs="Times New Roman"/>
                <w:sz w:val="20"/>
                <w:szCs w:val="20"/>
              </w:rPr>
              <w:t xml:space="preserve"> öğrencilere aktarılması amaçlanmaktadır.</w:t>
            </w: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157AF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157AF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BB090A" w:rsidRPr="00BB090A" w:rsidRDefault="00BB090A" w:rsidP="00362F5D">
            <w:pPr>
              <w:spacing w:after="0"/>
              <w:rPr>
                <w:rFonts w:ascii="Times New Roman" w:hAnsi="Times New Roman" w:cs="Times New Roman"/>
                <w:b/>
                <w:color w:val="000000"/>
                <w:sz w:val="20"/>
                <w:szCs w:val="20"/>
              </w:rPr>
            </w:pPr>
            <w:r w:rsidRPr="00BB090A">
              <w:rPr>
                <w:rFonts w:ascii="Times New Roman" w:hAnsi="Times New Roman" w:cs="Times New Roman"/>
                <w:b/>
                <w:color w:val="000000"/>
                <w:sz w:val="20"/>
                <w:szCs w:val="20"/>
              </w:rPr>
              <w:t xml:space="preserve">        Bu dersin sonunda öğrenci;</w:t>
            </w:r>
          </w:p>
          <w:p w:rsidR="009110FC" w:rsidRPr="00B6649A" w:rsidRDefault="00ED630B" w:rsidP="007175FD">
            <w:pPr>
              <w:pStyle w:val="ListeParagraf"/>
              <w:numPr>
                <w:ilvl w:val="0"/>
                <w:numId w:val="1"/>
              </w:numPr>
              <w:rPr>
                <w:color w:val="000000"/>
                <w:sz w:val="20"/>
                <w:szCs w:val="20"/>
              </w:rPr>
            </w:pPr>
            <w:r>
              <w:rPr>
                <w:sz w:val="20"/>
                <w:szCs w:val="20"/>
              </w:rPr>
              <w:t>Türk kamu yönetim sistemine</w:t>
            </w:r>
            <w:r w:rsidR="009110FC" w:rsidRPr="00B6649A">
              <w:rPr>
                <w:sz w:val="20"/>
                <w:szCs w:val="20"/>
              </w:rPr>
              <w:t xml:space="preserve"> ilişkin kavramsal çerçeveyi </w:t>
            </w:r>
            <w:r w:rsidR="009110FC">
              <w:rPr>
                <w:sz w:val="20"/>
                <w:szCs w:val="20"/>
              </w:rPr>
              <w:t>kavrar</w:t>
            </w:r>
            <w:r w:rsidR="009110FC" w:rsidRPr="00B6649A">
              <w:rPr>
                <w:sz w:val="20"/>
                <w:szCs w:val="20"/>
              </w:rPr>
              <w:t>.</w:t>
            </w:r>
          </w:p>
          <w:p w:rsidR="00FB45E4" w:rsidRPr="00FB45E4" w:rsidRDefault="00FB45E4" w:rsidP="00FB45E4">
            <w:pPr>
              <w:pStyle w:val="ListeParagraf"/>
              <w:numPr>
                <w:ilvl w:val="0"/>
                <w:numId w:val="1"/>
              </w:numPr>
              <w:rPr>
                <w:color w:val="000000"/>
                <w:sz w:val="20"/>
                <w:szCs w:val="20"/>
              </w:rPr>
            </w:pPr>
            <w:r w:rsidRPr="00FB45E4">
              <w:rPr>
                <w:sz w:val="20"/>
                <w:szCs w:val="20"/>
              </w:rPr>
              <w:t>Türk kamu yönetimini analiz etmek için gerekli olan teori</w:t>
            </w:r>
            <w:r>
              <w:rPr>
                <w:sz w:val="20"/>
                <w:szCs w:val="20"/>
              </w:rPr>
              <w:t xml:space="preserve"> ve</w:t>
            </w:r>
            <w:r w:rsidRPr="00FB45E4">
              <w:rPr>
                <w:sz w:val="20"/>
                <w:szCs w:val="20"/>
              </w:rPr>
              <w:t xml:space="preserve"> yaklaşımları </w:t>
            </w:r>
            <w:r>
              <w:rPr>
                <w:sz w:val="20"/>
                <w:szCs w:val="20"/>
              </w:rPr>
              <w:t>kavrar.</w:t>
            </w:r>
          </w:p>
          <w:p w:rsidR="00FB45E4" w:rsidRPr="00B6649A" w:rsidRDefault="00FB45E4" w:rsidP="00FB45E4">
            <w:pPr>
              <w:pStyle w:val="ListeParagraf"/>
              <w:numPr>
                <w:ilvl w:val="0"/>
                <w:numId w:val="1"/>
              </w:numPr>
              <w:rPr>
                <w:sz w:val="20"/>
                <w:szCs w:val="20"/>
              </w:rPr>
            </w:pPr>
            <w:r>
              <w:rPr>
                <w:sz w:val="20"/>
                <w:szCs w:val="20"/>
              </w:rPr>
              <w:t>Türk kamu yönetim sisteminin tarihsel süreçteki seyrini kavrar.</w:t>
            </w:r>
          </w:p>
          <w:p w:rsidR="009110FC" w:rsidRPr="00B6649A" w:rsidRDefault="00ED630B" w:rsidP="007175FD">
            <w:pPr>
              <w:pStyle w:val="ListeParagraf"/>
              <w:numPr>
                <w:ilvl w:val="0"/>
                <w:numId w:val="1"/>
              </w:numPr>
              <w:rPr>
                <w:color w:val="000000"/>
                <w:sz w:val="20"/>
                <w:szCs w:val="20"/>
              </w:rPr>
            </w:pPr>
            <w:r>
              <w:rPr>
                <w:sz w:val="20"/>
                <w:szCs w:val="20"/>
              </w:rPr>
              <w:t xml:space="preserve">Türk kamu yönetim sisteminin örgütlenme şeklini </w:t>
            </w:r>
            <w:r w:rsidR="009110FC">
              <w:rPr>
                <w:sz w:val="20"/>
                <w:szCs w:val="20"/>
              </w:rPr>
              <w:t>kavrar</w:t>
            </w:r>
            <w:r w:rsidR="009110FC" w:rsidRPr="00B6649A">
              <w:rPr>
                <w:sz w:val="20"/>
                <w:szCs w:val="20"/>
              </w:rPr>
              <w:t>.</w:t>
            </w:r>
          </w:p>
          <w:p w:rsidR="009110FC" w:rsidRPr="00B6649A" w:rsidRDefault="00FB45E4" w:rsidP="00FB45E4">
            <w:pPr>
              <w:pStyle w:val="ListeParagraf"/>
              <w:numPr>
                <w:ilvl w:val="0"/>
                <w:numId w:val="1"/>
              </w:numPr>
              <w:rPr>
                <w:color w:val="000000"/>
                <w:sz w:val="20"/>
                <w:szCs w:val="20"/>
              </w:rPr>
            </w:pPr>
            <w:r>
              <w:rPr>
                <w:sz w:val="20"/>
                <w:szCs w:val="20"/>
              </w:rPr>
              <w:t>Türk kamu yönetiminde merkezi yönetimin başkent örgütü ile taşra örgütü arasındaki farklılıkları ayırt eder.</w:t>
            </w:r>
          </w:p>
          <w:p w:rsidR="003D1E33" w:rsidRPr="00B6649A" w:rsidRDefault="003D1E33" w:rsidP="003D1E33">
            <w:pPr>
              <w:pStyle w:val="ListeParagraf"/>
              <w:numPr>
                <w:ilvl w:val="0"/>
                <w:numId w:val="1"/>
              </w:numPr>
              <w:rPr>
                <w:color w:val="000000"/>
                <w:sz w:val="20"/>
                <w:szCs w:val="20"/>
              </w:rPr>
            </w:pPr>
            <w:r>
              <w:rPr>
                <w:sz w:val="20"/>
                <w:szCs w:val="20"/>
              </w:rPr>
              <w:t>Türk kamu yönetiminde il özel idareleri, belediye ve köy yönetim sistemini kavrar.</w:t>
            </w:r>
          </w:p>
          <w:p w:rsidR="00FB45E4" w:rsidRPr="00FB45E4" w:rsidRDefault="00FB45E4" w:rsidP="00FB45E4">
            <w:pPr>
              <w:pStyle w:val="ListeParagraf"/>
              <w:numPr>
                <w:ilvl w:val="0"/>
                <w:numId w:val="1"/>
              </w:numPr>
              <w:rPr>
                <w:color w:val="000000"/>
                <w:sz w:val="20"/>
                <w:szCs w:val="20"/>
              </w:rPr>
            </w:pPr>
            <w:r w:rsidRPr="00FB45E4">
              <w:rPr>
                <w:sz w:val="20"/>
                <w:szCs w:val="20"/>
              </w:rPr>
              <w:t>Türk</w:t>
            </w:r>
            <w:r>
              <w:rPr>
                <w:sz w:val="20"/>
                <w:szCs w:val="20"/>
              </w:rPr>
              <w:t xml:space="preserve"> kamu yönetiminde</w:t>
            </w:r>
            <w:r w:rsidRPr="00FB45E4">
              <w:rPr>
                <w:sz w:val="20"/>
                <w:szCs w:val="20"/>
              </w:rPr>
              <w:t xml:space="preserve"> hizmet yerinden yönetim kuruluşlarının türleri, temel özellikleri ve işleyişlerini bilir.</w:t>
            </w:r>
          </w:p>
          <w:p w:rsidR="003D1E33" w:rsidRPr="003D1E33" w:rsidRDefault="00FB45E4" w:rsidP="00FB45E4">
            <w:pPr>
              <w:pStyle w:val="ListeParagraf"/>
              <w:numPr>
                <w:ilvl w:val="0"/>
                <w:numId w:val="1"/>
              </w:numPr>
              <w:rPr>
                <w:color w:val="000000"/>
                <w:sz w:val="20"/>
                <w:szCs w:val="20"/>
              </w:rPr>
            </w:pPr>
            <w:r w:rsidRPr="00FB45E4">
              <w:rPr>
                <w:sz w:val="20"/>
                <w:szCs w:val="20"/>
              </w:rPr>
              <w:t>Türk</w:t>
            </w:r>
            <w:r>
              <w:rPr>
                <w:sz w:val="20"/>
                <w:szCs w:val="20"/>
              </w:rPr>
              <w:t xml:space="preserve"> kamu yönetiminin temel sorunlarını </w:t>
            </w:r>
            <w:r w:rsidR="003D1E33">
              <w:rPr>
                <w:sz w:val="20"/>
                <w:szCs w:val="20"/>
              </w:rPr>
              <w:t>bilir.</w:t>
            </w:r>
          </w:p>
          <w:p w:rsidR="003D1E33" w:rsidRPr="003D1E33" w:rsidRDefault="003D1E33" w:rsidP="003D1E33">
            <w:pPr>
              <w:pStyle w:val="ListeParagraf"/>
              <w:numPr>
                <w:ilvl w:val="0"/>
                <w:numId w:val="1"/>
              </w:numPr>
              <w:rPr>
                <w:color w:val="000000"/>
                <w:sz w:val="20"/>
                <w:szCs w:val="20"/>
              </w:rPr>
            </w:pPr>
            <w:r w:rsidRPr="003D1E33">
              <w:rPr>
                <w:sz w:val="20"/>
                <w:szCs w:val="20"/>
              </w:rPr>
              <w:t>Türk kamu yönetiminde yeniden yapılanma çalışmalarını</w:t>
            </w:r>
            <w:r w:rsidR="00B27996">
              <w:rPr>
                <w:sz w:val="20"/>
                <w:szCs w:val="20"/>
              </w:rPr>
              <w:t xml:space="preserve"> bilir</w:t>
            </w:r>
            <w:r w:rsidRPr="003D1E33">
              <w:rPr>
                <w:sz w:val="20"/>
                <w:szCs w:val="20"/>
              </w:rPr>
              <w:t xml:space="preserve"> ve Türk kamu yönetiminin yaşadığı dönüşümü kavrar</w:t>
            </w:r>
            <w:r>
              <w:rPr>
                <w:sz w:val="20"/>
                <w:szCs w:val="20"/>
              </w:rPr>
              <w:t>.</w:t>
            </w:r>
          </w:p>
          <w:p w:rsidR="009110FC" w:rsidRPr="00ED630B" w:rsidRDefault="00ED630B" w:rsidP="00ED630B">
            <w:pPr>
              <w:pStyle w:val="ListeParagraf"/>
              <w:numPr>
                <w:ilvl w:val="0"/>
                <w:numId w:val="1"/>
              </w:numPr>
              <w:rPr>
                <w:sz w:val="20"/>
                <w:szCs w:val="20"/>
              </w:rPr>
            </w:pPr>
            <w:r w:rsidRPr="00ED630B">
              <w:rPr>
                <w:sz w:val="20"/>
                <w:szCs w:val="20"/>
              </w:rPr>
              <w:t>Türk kamu yönetimi sistemindeki sorunlar hakkında yorum yapabilme yeteneği kazan</w:t>
            </w:r>
            <w:r w:rsidR="003D1E33">
              <w:rPr>
                <w:sz w:val="20"/>
                <w:szCs w:val="20"/>
              </w:rPr>
              <w:t>ır</w:t>
            </w:r>
            <w:r w:rsidRPr="00ED630B">
              <w:rPr>
                <w:sz w:val="20"/>
                <w:szCs w:val="20"/>
              </w:rPr>
              <w:t>.</w:t>
            </w:r>
          </w:p>
        </w:tc>
      </w:tr>
      <w:tr w:rsidR="00157AFB"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157AFB" w:rsidRPr="00B6649A" w:rsidRDefault="00157AFB" w:rsidP="00D54445">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157AFB" w:rsidRPr="00B6649A" w:rsidRDefault="00157AFB" w:rsidP="00D54445">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157AFB" w:rsidRPr="00B6649A" w:rsidRDefault="00157AFB" w:rsidP="00D54445">
            <w:pPr>
              <w:spacing w:after="0" w:line="240" w:lineRule="auto"/>
              <w:jc w:val="both"/>
              <w:rPr>
                <w:rFonts w:ascii="Times New Roman" w:hAnsi="Times New Roman" w:cs="Times New Roman"/>
                <w:sz w:val="20"/>
                <w:szCs w:val="20"/>
              </w:rPr>
            </w:pPr>
            <w:r w:rsidRPr="00B6649A">
              <w:rPr>
                <w:rFonts w:ascii="Times New Roman" w:hAnsi="Times New Roman" w:cs="Times New Roman"/>
                <w:sz w:val="20"/>
                <w:szCs w:val="20"/>
              </w:rPr>
              <w:t xml:space="preserve">Bu derste </w:t>
            </w:r>
            <w:r>
              <w:rPr>
                <w:rFonts w:ascii="Times New Roman" w:hAnsi="Times New Roman" w:cs="Times New Roman"/>
                <w:sz w:val="20"/>
                <w:szCs w:val="20"/>
              </w:rPr>
              <w:t>k</w:t>
            </w:r>
            <w:r w:rsidRPr="00F00081">
              <w:rPr>
                <w:rFonts w:ascii="Times New Roman" w:hAnsi="Times New Roman" w:cs="Times New Roman"/>
                <w:sz w:val="20"/>
                <w:szCs w:val="20"/>
              </w:rPr>
              <w:t>amu yönetimi kavramı,</w:t>
            </w:r>
            <w:r>
              <w:rPr>
                <w:rFonts w:ascii="Times New Roman" w:hAnsi="Times New Roman" w:cs="Times New Roman"/>
                <w:sz w:val="20"/>
                <w:szCs w:val="20"/>
              </w:rPr>
              <w:t xml:space="preserve"> </w:t>
            </w:r>
            <w:r w:rsidRPr="00F00081">
              <w:rPr>
                <w:rFonts w:ascii="Times New Roman" w:hAnsi="Times New Roman" w:cs="Times New Roman"/>
                <w:sz w:val="20"/>
                <w:szCs w:val="20"/>
              </w:rPr>
              <w:t>Türk kamu yönetimi sisteminin özellikleri, kamu yönetiminin görev ve hizmetleri, kamu yönetiminin yetkileri, merkezi yönetiminin başkent örgütü, cumhurbaşkanı, bağlı kuruluşlar, yardımcı kuruluşlar, bakanlıklar, merkezi yönetiminin taşra örgütü, bölge yönetimi, il yönetimi, ilçe yönetimi, bucak yönetimi, il özel idareleri, belediye, köy, mahalle, hizmet yerinden yönetim kuruluşları</w:t>
            </w:r>
            <w:r>
              <w:rPr>
                <w:rFonts w:ascii="Times New Roman" w:hAnsi="Times New Roman" w:cs="Times New Roman"/>
                <w:sz w:val="20"/>
                <w:szCs w:val="20"/>
              </w:rPr>
              <w:t xml:space="preserve"> ve</w:t>
            </w:r>
            <w:r w:rsidRPr="00F00081">
              <w:rPr>
                <w:rFonts w:ascii="Times New Roman" w:hAnsi="Times New Roman" w:cs="Times New Roman"/>
                <w:sz w:val="20"/>
                <w:szCs w:val="20"/>
              </w:rPr>
              <w:t xml:space="preserve"> Türk kamu yönetimi sisteminde başlıca sorunlar</w:t>
            </w:r>
            <w:r>
              <w:rPr>
                <w:rFonts w:ascii="Times New Roman" w:hAnsi="Times New Roman" w:cs="Times New Roman"/>
                <w:sz w:val="20"/>
                <w:szCs w:val="20"/>
              </w:rPr>
              <w:t xml:space="preserve"> </w:t>
            </w:r>
            <w:r w:rsidRPr="00B6649A">
              <w:rPr>
                <w:rFonts w:ascii="Times New Roman" w:hAnsi="Times New Roman" w:cs="Times New Roman"/>
                <w:sz w:val="20"/>
                <w:szCs w:val="20"/>
              </w:rPr>
              <w:t>ele alınacaktır.</w:t>
            </w:r>
          </w:p>
        </w:tc>
      </w:tr>
      <w:tr w:rsidR="00157AFB" w:rsidRPr="00B6649A" w:rsidTr="00145CDF">
        <w:trPr>
          <w:trHeight w:val="242"/>
        </w:trPr>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157AFB" w:rsidRPr="00B6649A" w:rsidTr="007175FD">
        <w:trPr>
          <w:trHeight w:val="243"/>
        </w:trPr>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Kamu yönetimi kavramı</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Türk kamu yönetimi sisteminin özellikleri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Kamu yönetiminin görev ve hizmetler</w:t>
            </w:r>
            <w:r>
              <w:rPr>
                <w:rFonts w:ascii="Times New Roman" w:hAnsi="Times New Roman" w:cs="Times New Roman"/>
                <w:sz w:val="20"/>
                <w:szCs w:val="20"/>
              </w:rPr>
              <w:t>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Kamu yönetiminin yetkileri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Merkezi yönetimin başkent örgütü</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Merkezi yönetimin taşra örgütü</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Ara </w:t>
            </w:r>
            <w:r w:rsidR="00362F5D">
              <w:rPr>
                <w:rFonts w:ascii="Times New Roman" w:hAnsi="Times New Roman" w:cs="Times New Roman"/>
                <w:b/>
                <w:sz w:val="20"/>
                <w:szCs w:val="20"/>
              </w:rPr>
              <w:t>S</w:t>
            </w:r>
            <w:r w:rsidRPr="00B6649A">
              <w:rPr>
                <w:rFonts w:ascii="Times New Roman" w:hAnsi="Times New Roman" w:cs="Times New Roman"/>
                <w:b/>
                <w:sz w:val="20"/>
                <w:szCs w:val="20"/>
              </w:rPr>
              <w:t>ınav</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 xml:space="preserve">Yerel </w:t>
            </w:r>
            <w:r>
              <w:rPr>
                <w:rFonts w:ascii="Times New Roman" w:hAnsi="Times New Roman" w:cs="Times New Roman"/>
                <w:sz w:val="20"/>
                <w:szCs w:val="20"/>
              </w:rPr>
              <w:t>y</w:t>
            </w:r>
            <w:r w:rsidRPr="00ED630B">
              <w:rPr>
                <w:rFonts w:ascii="Times New Roman" w:hAnsi="Times New Roman" w:cs="Times New Roman"/>
                <w:sz w:val="20"/>
                <w:szCs w:val="20"/>
              </w:rPr>
              <w:t>önetimler</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Pr>
                <w:rFonts w:ascii="Times New Roman" w:hAnsi="Times New Roman" w:cs="Times New Roman"/>
                <w:sz w:val="20"/>
                <w:szCs w:val="20"/>
              </w:rPr>
              <w:t>İ</w:t>
            </w:r>
            <w:r w:rsidRPr="00ED630B">
              <w:rPr>
                <w:rFonts w:ascii="Times New Roman" w:hAnsi="Times New Roman" w:cs="Times New Roman"/>
                <w:sz w:val="20"/>
                <w:szCs w:val="20"/>
              </w:rPr>
              <w:t>l özel idareleri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Belediye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Köy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Hizmet yerinden yönetim kuruluşları</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Türk kamu yönetimi sisteminde başlıca sorunlar</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Kamu yönetiminde yozlaşma</w:t>
            </w:r>
          </w:p>
        </w:tc>
      </w:tr>
      <w:tr w:rsidR="00157AFB" w:rsidRPr="00B6649A" w:rsidTr="00145CDF">
        <w:trPr>
          <w:trHeight w:val="166"/>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157AFB" w:rsidRPr="00B6649A" w:rsidTr="00683275">
        <w:trPr>
          <w:trHeight w:val="37"/>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362F5D">
            <w:pPr>
              <w:spacing w:after="0" w:line="240" w:lineRule="auto"/>
              <w:jc w:val="both"/>
              <w:rPr>
                <w:rFonts w:ascii="Times New Roman" w:hAnsi="Times New Roman" w:cs="Times New Roman"/>
                <w:sz w:val="20"/>
                <w:szCs w:val="20"/>
              </w:rPr>
            </w:pPr>
            <w:r w:rsidRPr="00ED630B">
              <w:rPr>
                <w:rFonts w:ascii="Times New Roman" w:hAnsi="Times New Roman" w:cs="Times New Roman"/>
                <w:sz w:val="20"/>
                <w:szCs w:val="20"/>
              </w:rPr>
              <w:t xml:space="preserve">Türk kamu yönetimi ile ilgili tartışmalara bilgi içerikli olarak analizler yapabilir. </w:t>
            </w:r>
          </w:p>
        </w:tc>
      </w:tr>
      <w:tr w:rsidR="00157AFB" w:rsidRPr="00B6649A" w:rsidTr="00145CDF">
        <w:trPr>
          <w:trHeight w:val="175"/>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157AFB" w:rsidRPr="00B6649A" w:rsidTr="00362F5D">
        <w:trPr>
          <w:trHeight w:val="274"/>
        </w:trPr>
        <w:tc>
          <w:tcPr>
            <w:tcW w:w="9305" w:type="dxa"/>
            <w:gridSpan w:val="9"/>
            <w:tcBorders>
              <w:top w:val="single" w:sz="4" w:space="0" w:color="auto"/>
              <w:left w:val="single" w:sz="4" w:space="0" w:color="auto"/>
              <w:bottom w:val="single" w:sz="4" w:space="0" w:color="auto"/>
              <w:right w:val="single" w:sz="4" w:space="0" w:color="auto"/>
            </w:tcBorders>
          </w:tcPr>
          <w:p w:rsidR="00157AFB" w:rsidRDefault="00157AFB" w:rsidP="007175F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Aydın, A. H. (2017). </w:t>
            </w:r>
            <w:r w:rsidRPr="005006EA">
              <w:rPr>
                <w:rFonts w:ascii="Times New Roman" w:hAnsi="Times New Roman" w:cs="Times New Roman"/>
                <w:i/>
                <w:sz w:val="20"/>
                <w:szCs w:val="20"/>
              </w:rPr>
              <w:t xml:space="preserve">Türk Kamu Yönetimi, </w:t>
            </w:r>
            <w:r w:rsidRPr="005006EA">
              <w:rPr>
                <w:rFonts w:ascii="Times New Roman" w:hAnsi="Times New Roman" w:cs="Times New Roman"/>
                <w:sz w:val="20"/>
                <w:szCs w:val="20"/>
              </w:rPr>
              <w:t xml:space="preserve">Ankara: </w:t>
            </w:r>
            <w:r>
              <w:rPr>
                <w:rFonts w:ascii="Times New Roman" w:hAnsi="Times New Roman" w:cs="Times New Roman"/>
                <w:sz w:val="20"/>
                <w:szCs w:val="20"/>
              </w:rPr>
              <w:t>Seçkin Yayıncılık.</w:t>
            </w:r>
          </w:p>
          <w:p w:rsidR="00157AFB" w:rsidRDefault="00157AFB" w:rsidP="007175F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Aykaç, B., Durgun, Ş. &amp; Yayman, H. (2012). </w:t>
            </w:r>
            <w:r w:rsidRPr="005006EA">
              <w:rPr>
                <w:rFonts w:ascii="Times New Roman" w:hAnsi="Times New Roman" w:cs="Times New Roman"/>
                <w:i/>
                <w:sz w:val="20"/>
                <w:szCs w:val="20"/>
              </w:rPr>
              <w:t>Türkiye’de Kamu Yönetimi</w:t>
            </w:r>
            <w:r>
              <w:rPr>
                <w:rFonts w:ascii="Times New Roman" w:hAnsi="Times New Roman" w:cs="Times New Roman"/>
                <w:i/>
                <w:sz w:val="20"/>
                <w:szCs w:val="20"/>
              </w:rPr>
              <w:t>,</w:t>
            </w:r>
            <w:r w:rsidRPr="005006EA">
              <w:rPr>
                <w:rFonts w:ascii="Times New Roman" w:hAnsi="Times New Roman" w:cs="Times New Roman"/>
                <w:i/>
                <w:sz w:val="20"/>
                <w:szCs w:val="20"/>
              </w:rPr>
              <w:t xml:space="preserve"> </w:t>
            </w:r>
            <w:r>
              <w:rPr>
                <w:rFonts w:ascii="Times New Roman" w:hAnsi="Times New Roman" w:cs="Times New Roman"/>
                <w:sz w:val="20"/>
                <w:szCs w:val="20"/>
              </w:rPr>
              <w:t>Ankara: Nobel Yayınları.</w:t>
            </w:r>
          </w:p>
          <w:p w:rsidR="00362F5D" w:rsidRDefault="00362F5D" w:rsidP="007175FD">
            <w:pPr>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157AFB" w:rsidRPr="00B6649A" w:rsidRDefault="00157AFB" w:rsidP="00362F5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157AFB" w:rsidRPr="00B6649A" w:rsidTr="007175FD">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Değerlendirme Sistemi</w:t>
            </w:r>
          </w:p>
        </w:tc>
      </w:tr>
      <w:tr w:rsidR="00157AFB" w:rsidRPr="00B6649A" w:rsidTr="00145CDF">
        <w:trPr>
          <w:trHeight w:val="127"/>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b/>
                <w:bCs/>
                <w:sz w:val="20"/>
                <w:szCs w:val="20"/>
              </w:rPr>
            </w:pPr>
            <w:r w:rsidRPr="00B6649A">
              <w:rPr>
                <w:rStyle w:val="Gl"/>
                <w:rFonts w:ascii="Times New Roman" w:hAnsi="Times New Roman" w:cs="Times New Roman"/>
                <w:sz w:val="20"/>
                <w:szCs w:val="20"/>
              </w:rPr>
              <w:t xml:space="preserve">Ara sınav: </w:t>
            </w:r>
            <w:proofErr w:type="gramStart"/>
            <w:r w:rsidRPr="00B6649A">
              <w:rPr>
                <w:rStyle w:val="Gl"/>
                <w:rFonts w:ascii="Times New Roman" w:hAnsi="Times New Roman" w:cs="Times New Roman"/>
                <w:sz w:val="20"/>
                <w:szCs w:val="20"/>
              </w:rPr>
              <w:t>% 40</w:t>
            </w:r>
            <w:proofErr w:type="gramEnd"/>
            <w:r w:rsidRPr="00B6649A">
              <w:rPr>
                <w:rStyle w:val="Gl"/>
                <w:rFonts w:ascii="Times New Roman" w:hAnsi="Times New Roman" w:cs="Times New Roman"/>
                <w:sz w:val="20"/>
                <w:szCs w:val="20"/>
              </w:rPr>
              <w:t xml:space="preserve">          Final: % 60</w:t>
            </w:r>
          </w:p>
        </w:tc>
      </w:tr>
    </w:tbl>
    <w:p w:rsidR="009110FC" w:rsidRPr="00B6649A" w:rsidRDefault="009110FC" w:rsidP="009110FC">
      <w:pPr>
        <w:rPr>
          <w:rFonts w:ascii="Times New Roman" w:hAnsi="Times New Roman" w:cs="Times New Roman"/>
        </w:rPr>
      </w:pPr>
    </w:p>
    <w:tbl>
      <w:tblPr>
        <w:tblStyle w:val="TabloKlavuzu"/>
        <w:tblW w:w="9391" w:type="dxa"/>
        <w:tblLook w:val="04A0" w:firstRow="1" w:lastRow="0" w:firstColumn="1" w:lastColumn="0" w:noHBand="0" w:noVBand="1"/>
      </w:tblPr>
      <w:tblGrid>
        <w:gridCol w:w="812"/>
        <w:gridCol w:w="551"/>
        <w:gridCol w:w="308"/>
        <w:gridCol w:w="307"/>
        <w:gridCol w:w="551"/>
        <w:gridCol w:w="551"/>
        <w:gridCol w:w="307"/>
        <w:gridCol w:w="307"/>
        <w:gridCol w:w="550"/>
        <w:gridCol w:w="307"/>
        <w:gridCol w:w="307"/>
        <w:gridCol w:w="551"/>
        <w:gridCol w:w="551"/>
        <w:gridCol w:w="307"/>
        <w:gridCol w:w="307"/>
        <w:gridCol w:w="550"/>
        <w:gridCol w:w="307"/>
        <w:gridCol w:w="307"/>
        <w:gridCol w:w="551"/>
        <w:gridCol w:w="551"/>
        <w:gridCol w:w="551"/>
      </w:tblGrid>
      <w:tr w:rsidR="00683275" w:rsidRPr="00B6649A" w:rsidTr="00362F5D">
        <w:trPr>
          <w:trHeight w:val="292"/>
        </w:trPr>
        <w:tc>
          <w:tcPr>
            <w:tcW w:w="0" w:type="auto"/>
            <w:gridSpan w:val="21"/>
            <w:vAlign w:val="center"/>
          </w:tcPr>
          <w:p w:rsidR="00683275" w:rsidRPr="00B6649A" w:rsidRDefault="00683275" w:rsidP="007175FD">
            <w:pPr>
              <w:jc w:val="center"/>
              <w:rPr>
                <w:rFonts w:ascii="Times New Roman" w:hAnsi="Times New Roman" w:cs="Times New Roman"/>
                <w:b/>
                <w:sz w:val="20"/>
                <w:szCs w:val="20"/>
              </w:rPr>
            </w:pPr>
            <w:r w:rsidRPr="00B6649A">
              <w:rPr>
                <w:rFonts w:ascii="Times New Roman" w:hAnsi="Times New Roman" w:cs="Times New Roman"/>
                <w:b/>
                <w:sz w:val="20"/>
                <w:szCs w:val="20"/>
              </w:rPr>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683275" w:rsidRPr="00B6649A" w:rsidRDefault="00683275"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612A3D" w:rsidRPr="00B6649A" w:rsidTr="00362F5D">
        <w:trPr>
          <w:trHeight w:val="292"/>
        </w:trPr>
        <w:tc>
          <w:tcPr>
            <w:tcW w:w="0" w:type="auto"/>
            <w:vAlign w:val="center"/>
          </w:tcPr>
          <w:p w:rsidR="00FB45E4" w:rsidRPr="00B6649A" w:rsidRDefault="00FB45E4" w:rsidP="007175FD">
            <w:pPr>
              <w:ind w:left="-57" w:right="-57"/>
              <w:jc w:val="center"/>
              <w:rPr>
                <w:rFonts w:ascii="Times New Roman" w:hAnsi="Times New Roman" w:cs="Times New Roman"/>
                <w:b/>
                <w:sz w:val="20"/>
                <w:szCs w:val="20"/>
              </w:rPr>
            </w:pP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DE789D" w:rsidRPr="00B6649A" w:rsidTr="00362F5D">
        <w:trPr>
          <w:trHeight w:val="280"/>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80"/>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ÖK7</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ÖK8</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ÖK9</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ÖK10</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gridSpan w:val="21"/>
            <w:vAlign w:val="center"/>
          </w:tcPr>
          <w:p w:rsidR="00DE789D" w:rsidRPr="00B6649A" w:rsidRDefault="00DE789D" w:rsidP="00DE789D">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DE789D" w:rsidRPr="00B6649A" w:rsidTr="00362F5D">
        <w:trPr>
          <w:trHeight w:val="292"/>
        </w:trPr>
        <w:tc>
          <w:tcPr>
            <w:tcW w:w="0" w:type="auto"/>
            <w:gridSpan w:val="3"/>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4"/>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4"/>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4"/>
            <w:vAlign w:val="center"/>
          </w:tcPr>
          <w:p w:rsidR="00DE789D" w:rsidRPr="00B6649A"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9110FC" w:rsidRPr="00B6649A" w:rsidRDefault="009110FC" w:rsidP="009110FC">
      <w:pPr>
        <w:rPr>
          <w:rFonts w:ascii="Times New Roman" w:hAnsi="Times New Roman" w:cs="Times New Roman"/>
        </w:rPr>
      </w:pPr>
    </w:p>
    <w:p w:rsidR="009110FC" w:rsidRPr="00135AC0" w:rsidRDefault="009110FC" w:rsidP="009110F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38" w:type="dxa"/>
        <w:tblLayout w:type="fixed"/>
        <w:tblLook w:val="04A0" w:firstRow="1" w:lastRow="0" w:firstColumn="1" w:lastColumn="0" w:noHBand="0" w:noVBand="1"/>
      </w:tblPr>
      <w:tblGrid>
        <w:gridCol w:w="2153"/>
        <w:gridCol w:w="479"/>
        <w:gridCol w:w="479"/>
        <w:gridCol w:w="479"/>
        <w:gridCol w:w="479"/>
        <w:gridCol w:w="479"/>
        <w:gridCol w:w="479"/>
        <w:gridCol w:w="479"/>
        <w:gridCol w:w="479"/>
        <w:gridCol w:w="479"/>
        <w:gridCol w:w="479"/>
        <w:gridCol w:w="479"/>
        <w:gridCol w:w="479"/>
        <w:gridCol w:w="479"/>
        <w:gridCol w:w="479"/>
        <w:gridCol w:w="479"/>
      </w:tblGrid>
      <w:tr w:rsidR="005006EA" w:rsidRPr="00B6649A" w:rsidTr="00145CDF">
        <w:trPr>
          <w:trHeight w:val="470"/>
        </w:trPr>
        <w:tc>
          <w:tcPr>
            <w:tcW w:w="2153" w:type="dxa"/>
            <w:vAlign w:val="center"/>
          </w:tcPr>
          <w:p w:rsidR="005006EA" w:rsidRPr="00B6649A" w:rsidRDefault="005006EA" w:rsidP="00145CDF">
            <w:pPr>
              <w:rPr>
                <w:rFonts w:ascii="Times New Roman" w:hAnsi="Times New Roman" w:cs="Times New Roman"/>
                <w:b/>
                <w:sz w:val="20"/>
                <w:szCs w:val="20"/>
              </w:rPr>
            </w:pPr>
            <w:r w:rsidRPr="00B6649A">
              <w:rPr>
                <w:rFonts w:ascii="Times New Roman" w:hAnsi="Times New Roman" w:cs="Times New Roman"/>
                <w:b/>
                <w:sz w:val="20"/>
                <w:szCs w:val="20"/>
              </w:rPr>
              <w:t>Ders</w:t>
            </w:r>
            <w:r w:rsidR="00145CDF">
              <w:rPr>
                <w:rFonts w:ascii="Times New Roman" w:hAnsi="Times New Roman" w:cs="Times New Roman"/>
                <w:b/>
                <w:sz w:val="20"/>
                <w:szCs w:val="20"/>
              </w:rPr>
              <w:t>in Adı</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5006EA" w:rsidRPr="00B6649A" w:rsidTr="00145CDF">
        <w:trPr>
          <w:trHeight w:val="337"/>
        </w:trPr>
        <w:tc>
          <w:tcPr>
            <w:tcW w:w="2153" w:type="dxa"/>
            <w:vAlign w:val="center"/>
          </w:tcPr>
          <w:p w:rsidR="005006EA" w:rsidRPr="00B6649A" w:rsidRDefault="005006EA" w:rsidP="00145CDF">
            <w:pPr>
              <w:rPr>
                <w:rFonts w:ascii="Times New Roman" w:hAnsi="Times New Roman" w:cs="Times New Roman"/>
                <w:sz w:val="20"/>
                <w:szCs w:val="20"/>
              </w:rPr>
            </w:pPr>
            <w:r>
              <w:rPr>
                <w:rFonts w:ascii="Times New Roman" w:hAnsi="Times New Roman" w:cs="Times New Roman"/>
                <w:sz w:val="20"/>
                <w:szCs w:val="20"/>
              </w:rPr>
              <w:t>Türk Kamu Yönetimi</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2</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3</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3</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2</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r>
    </w:tbl>
    <w:p w:rsidR="009110FC" w:rsidRDefault="009110FC" w:rsidP="009110FC">
      <w:pPr>
        <w:rPr>
          <w:rFonts w:ascii="Times New Roman" w:hAnsi="Times New Roman" w:cs="Times New Roman"/>
        </w:rPr>
      </w:pPr>
    </w:p>
    <w:p w:rsidR="00D06F37" w:rsidRDefault="00D06F37">
      <w:bookmarkStart w:id="0" w:name="_GoBack"/>
      <w:bookmarkEnd w:id="0"/>
    </w:p>
    <w:sectPr w:rsidR="00D06F37"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145CDF"/>
    <w:rsid w:val="00157AFB"/>
    <w:rsid w:val="001F1929"/>
    <w:rsid w:val="00233A08"/>
    <w:rsid w:val="00362F5D"/>
    <w:rsid w:val="003D1E33"/>
    <w:rsid w:val="00481282"/>
    <w:rsid w:val="00495519"/>
    <w:rsid w:val="005006EA"/>
    <w:rsid w:val="00612A3D"/>
    <w:rsid w:val="00683275"/>
    <w:rsid w:val="006F3026"/>
    <w:rsid w:val="007175FD"/>
    <w:rsid w:val="007978F7"/>
    <w:rsid w:val="008748E0"/>
    <w:rsid w:val="008A483A"/>
    <w:rsid w:val="008B6E5D"/>
    <w:rsid w:val="009110FC"/>
    <w:rsid w:val="00B27996"/>
    <w:rsid w:val="00BB090A"/>
    <w:rsid w:val="00C34BD0"/>
    <w:rsid w:val="00C36CA8"/>
    <w:rsid w:val="00D06F37"/>
    <w:rsid w:val="00D2699F"/>
    <w:rsid w:val="00D9261D"/>
    <w:rsid w:val="00DE789D"/>
    <w:rsid w:val="00ED630B"/>
    <w:rsid w:val="00F00081"/>
    <w:rsid w:val="00F056AB"/>
    <w:rsid w:val="00FB45E4"/>
    <w:rsid w:val="00FC18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64E25"/>
  <w15:docId w15:val="{F58E4C71-8094-4768-A84E-0CB97C9E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1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522</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Kamu Yönetimi</dc:title>
  <dc:subject/>
  <dc:creator>Arş. Gör. Ali Burak AKSUNGUR</dc:creator>
  <cp:keywords/>
  <dc:description/>
  <cp:lastModifiedBy>Arş. Gör. Ali Burak AKSUNGUR</cp:lastModifiedBy>
  <cp:revision>14</cp:revision>
  <dcterms:created xsi:type="dcterms:W3CDTF">2018-06-25T11:33:00Z</dcterms:created>
  <dcterms:modified xsi:type="dcterms:W3CDTF">2018-10-10T21:07:00Z</dcterms:modified>
</cp:coreProperties>
</file>